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C4" w:rsidRDefault="001659C4" w:rsidP="001659C4">
      <w:r>
        <w:t xml:space="preserve">Mi </w:t>
      </w:r>
      <w:proofErr w:type="spellStart"/>
      <w:r>
        <w:t>Nro</w:t>
      </w:r>
      <w:proofErr w:type="spellEnd"/>
      <w:r>
        <w:t xml:space="preserve"> se cuenta:</w:t>
      </w:r>
    </w:p>
    <w:p w:rsidR="001659C4" w:rsidRDefault="001659C4" w:rsidP="001659C4">
      <w:r>
        <w:t>Mi CBU:</w:t>
      </w:r>
    </w:p>
    <w:p w:rsidR="001659C4" w:rsidRDefault="001659C4" w:rsidP="001659C4">
      <w:r>
        <w:t xml:space="preserve">Empresa Solicitante: </w:t>
      </w:r>
    </w:p>
    <w:p w:rsidR="001659C4" w:rsidRDefault="001659C4" w:rsidP="001659C4"/>
    <w:p w:rsidR="001659C4" w:rsidRDefault="001659C4" w:rsidP="001659C4">
      <w:r>
        <w:t xml:space="preserve">Por la presente Informo a usted que bajo ningún concepto he autorizado a entidad alguna a efectuar débitos directos en mi cuenta bancaria, por lo tanto, solicito se suspenda inmediatamente cualquier servicio de débito directo sobre la misma y pido que, en cumplimiento a las obligaciones emergentes del Art 4 de la ley </w:t>
      </w:r>
      <w:proofErr w:type="spellStart"/>
      <w:r>
        <w:t>nro</w:t>
      </w:r>
      <w:proofErr w:type="spellEnd"/>
      <w:r>
        <w:t xml:space="preserve"> 24240, me informe respecto a la documentación respaldatoria aportada por la empresa solicitante u </w:t>
      </w:r>
      <w:proofErr w:type="spellStart"/>
      <w:r>
        <w:t>originante</w:t>
      </w:r>
      <w:proofErr w:type="spellEnd"/>
      <w:r>
        <w:t xml:space="preserve">, en los términos del punto “3.1.2.1.1. De </w:t>
      </w:r>
      <w:proofErr w:type="gramStart"/>
      <w:r>
        <w:t>la  Comunicación</w:t>
      </w:r>
      <w:proofErr w:type="gramEnd"/>
      <w:r>
        <w:t xml:space="preserve"> A 5054 del BCRA. </w:t>
      </w:r>
    </w:p>
    <w:p w:rsidR="001659C4" w:rsidRDefault="001659C4" w:rsidP="001659C4"/>
    <w:p w:rsidR="001659C4" w:rsidRDefault="001659C4" w:rsidP="001659C4">
      <w:r>
        <w:t xml:space="preserve">Adhesión a través de la Empresa </w:t>
      </w:r>
      <w:proofErr w:type="spellStart"/>
      <w:r>
        <w:t>originante</w:t>
      </w:r>
      <w:proofErr w:type="spellEnd"/>
      <w:r>
        <w:t xml:space="preserve"> · Cuando las adhesiones al servicio se produzcan en la Empresa o Cliente, el procedimiento será el siguiente: · La empresa deberá obtener una autorización fehaciente por parte del titular de la cuenta para que se le ejecuten los débitos directos contra la misma” </w:t>
      </w:r>
    </w:p>
    <w:p w:rsidR="001659C4" w:rsidRDefault="001659C4" w:rsidP="001659C4"/>
    <w:p w:rsidR="001659C4" w:rsidRDefault="001659C4" w:rsidP="001659C4">
      <w:r>
        <w:t xml:space="preserve">Solicito que en forma inmediata haga efectivo lo solicitado, informando el detalle histórico de los </w:t>
      </w:r>
      <w:proofErr w:type="gramStart"/>
      <w:r>
        <w:t>débitos  realizados</w:t>
      </w:r>
      <w:proofErr w:type="gramEnd"/>
      <w:r>
        <w:t xml:space="preserve"> a favor de la empresa </w:t>
      </w:r>
      <w:proofErr w:type="spellStart"/>
      <w:r>
        <w:t>originante</w:t>
      </w:r>
      <w:proofErr w:type="spellEnd"/>
      <w:r>
        <w:t xml:space="preserve"> o solicitante y proceda a suspenderlos bajo apercibimiento de iniciar las acciones legales que correspondan basadas en el incumplimiento a la ley 24240 de defensa al consumidor.</w:t>
      </w:r>
    </w:p>
    <w:p w:rsidR="001659C4" w:rsidRDefault="001659C4" w:rsidP="001659C4">
      <w:r>
        <w:t xml:space="preserve">Solicito la </w:t>
      </w:r>
      <w:proofErr w:type="spellStart"/>
      <w:r>
        <w:t>la</w:t>
      </w:r>
      <w:proofErr w:type="spellEnd"/>
      <w:r>
        <w:t xml:space="preserve"> reversión de los débitos directos en los términos del punto 3.1.9.3. Reversiones de la comunicación A 5054</w:t>
      </w:r>
    </w:p>
    <w:p w:rsidR="001659C4" w:rsidRDefault="001659C4" w:rsidP="001659C4"/>
    <w:p w:rsidR="001659C4" w:rsidRDefault="001659C4" w:rsidP="001659C4">
      <w:r>
        <w:t>3.1.9.3. Reversiones.</w:t>
      </w:r>
    </w:p>
    <w:p w:rsidR="001659C4" w:rsidRDefault="001659C4" w:rsidP="001659C4">
      <w:r>
        <w:t>COMUNICACIÓN “A” 5054</w:t>
      </w:r>
    </w:p>
    <w:p w:rsidR="001659C4" w:rsidRDefault="001659C4" w:rsidP="001659C4">
      <w:r>
        <w:t xml:space="preserve">    </w:t>
      </w:r>
    </w:p>
    <w:p w:rsidR="001659C4" w:rsidRDefault="001659C4" w:rsidP="001659C4">
      <w:r>
        <w:t xml:space="preserve">   B.C.R.A.</w:t>
      </w:r>
    </w:p>
    <w:p w:rsidR="001659C4" w:rsidRDefault="001659C4" w:rsidP="001659C4">
      <w:r>
        <w:t>Sección 3. Instrucciones operativas.</w:t>
      </w:r>
    </w:p>
    <w:p w:rsidR="001659C4" w:rsidRDefault="001659C4" w:rsidP="001659C4">
      <w:r>
        <w:t>SISTEMA NACIONAL DE PAGOS- DÉBITOS DIRECTOS</w:t>
      </w:r>
    </w:p>
    <w:p w:rsidR="001659C4" w:rsidRDefault="001659C4" w:rsidP="001659C4">
      <w:r>
        <w:t>.</w:t>
      </w:r>
    </w:p>
    <w:p w:rsidR="001659C4" w:rsidRDefault="001659C4" w:rsidP="001659C4">
      <w:r>
        <w:t>Son transacciones previstas para los casos en que:</w:t>
      </w:r>
    </w:p>
    <w:p w:rsidR="001659C4" w:rsidRDefault="001659C4" w:rsidP="001659C4">
      <w:r>
        <w:t>• Algún cliente de la entidad receptora exija la devolución de los fondos de un débito por estar disconforme con el mismo.</w:t>
      </w:r>
    </w:p>
    <w:p w:rsidR="001659C4" w:rsidRDefault="001659C4" w:rsidP="001659C4"/>
    <w:p w:rsidR="001659C4" w:rsidRDefault="001659C4" w:rsidP="001659C4">
      <w:bookmarkStart w:id="0" w:name="_GoBack"/>
      <w:bookmarkEnd w:id="0"/>
    </w:p>
    <w:p w:rsidR="001F75F4" w:rsidRDefault="001659C4" w:rsidP="001659C4">
      <w:r>
        <w:t xml:space="preserve">Queda usted </w:t>
      </w:r>
      <w:proofErr w:type="gramStart"/>
      <w:r>
        <w:t>debidamente  notificado</w:t>
      </w:r>
      <w:proofErr w:type="gramEnd"/>
      <w:r>
        <w:t xml:space="preserve"> e intimado.</w:t>
      </w:r>
    </w:p>
    <w:sectPr w:rsidR="001F7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C4"/>
    <w:rsid w:val="001659C4"/>
    <w:rsid w:val="001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67A65-09B0-4971-86B5-C68CADB9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Cortez</dc:creator>
  <cp:keywords/>
  <dc:description/>
  <cp:lastModifiedBy>Gonzalo Cortez</cp:lastModifiedBy>
  <cp:revision>1</cp:revision>
  <dcterms:created xsi:type="dcterms:W3CDTF">2020-02-08T22:08:00Z</dcterms:created>
  <dcterms:modified xsi:type="dcterms:W3CDTF">2020-02-08T22:09:00Z</dcterms:modified>
</cp:coreProperties>
</file>